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BE" w:rsidRDefault="00D313BE"/>
    <w:p w:rsidR="00F9543E" w:rsidRPr="00F9543E" w:rsidRDefault="00F9543E" w:rsidP="00F9543E">
      <w:pPr>
        <w:jc w:val="center"/>
        <w:rPr>
          <w:b/>
          <w:sz w:val="28"/>
          <w:szCs w:val="28"/>
        </w:rPr>
      </w:pPr>
      <w:r w:rsidRPr="00F9543E">
        <w:rPr>
          <w:b/>
          <w:sz w:val="28"/>
          <w:szCs w:val="28"/>
        </w:rPr>
        <w:t>EVIDENČNÍ LIST ČLENA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01"/>
        <w:gridCol w:w="1620"/>
        <w:gridCol w:w="2263"/>
        <w:gridCol w:w="2258"/>
      </w:tblGrid>
      <w:tr w:rsidR="00F9543E" w:rsidTr="00AC0D2B">
        <w:trPr>
          <w:trHeight w:val="524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9543E" w:rsidRPr="00F9543E" w:rsidRDefault="00F9543E" w:rsidP="00F9543E">
            <w:pPr>
              <w:rPr>
                <w:b/>
                <w:sz w:val="20"/>
                <w:szCs w:val="20"/>
              </w:rPr>
            </w:pPr>
            <w:r w:rsidRPr="00F9543E">
              <w:rPr>
                <w:b/>
                <w:sz w:val="20"/>
                <w:szCs w:val="20"/>
              </w:rPr>
              <w:t>Název členské firmy: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F9543E" w:rsidRDefault="00F9543E" w:rsidP="00F9543E">
            <w:pPr>
              <w:rPr>
                <w:sz w:val="20"/>
                <w:szCs w:val="20"/>
              </w:rPr>
            </w:pPr>
          </w:p>
        </w:tc>
      </w:tr>
      <w:tr w:rsidR="00F9543E" w:rsidTr="00AC0D2B">
        <w:tc>
          <w:tcPr>
            <w:tcW w:w="2901" w:type="dxa"/>
            <w:tcBorders>
              <w:left w:val="single" w:sz="12" w:space="0" w:color="A6A6A6" w:themeColor="background1" w:themeShade="A6"/>
              <w:bottom w:val="nil"/>
            </w:tcBorders>
          </w:tcPr>
          <w:p w:rsidR="00F9543E" w:rsidRDefault="00F9543E" w:rsidP="0062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6141" w:type="dxa"/>
            <w:gridSpan w:val="3"/>
            <w:tcBorders>
              <w:bottom w:val="nil"/>
              <w:right w:val="single" w:sz="12" w:space="0" w:color="A6A6A6" w:themeColor="background1" w:themeShade="A6"/>
            </w:tcBorders>
          </w:tcPr>
          <w:p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ulice:</w:t>
            </w:r>
          </w:p>
        </w:tc>
      </w:tr>
      <w:tr w:rsidR="00F9543E" w:rsidTr="00AC0D2B">
        <w:tc>
          <w:tcPr>
            <w:tcW w:w="2901" w:type="dxa"/>
            <w:tcBorders>
              <w:top w:val="nil"/>
              <w:left w:val="single" w:sz="12" w:space="0" w:color="A6A6A6" w:themeColor="background1" w:themeShade="A6"/>
            </w:tcBorders>
          </w:tcPr>
          <w:p w:rsidR="00F9543E" w:rsidRDefault="00F9543E" w:rsidP="00F9543E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top w:val="nil"/>
              <w:right w:val="nil"/>
            </w:tcBorders>
          </w:tcPr>
          <w:p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město:</w:t>
            </w:r>
          </w:p>
        </w:tc>
        <w:tc>
          <w:tcPr>
            <w:tcW w:w="2258" w:type="dxa"/>
            <w:tcBorders>
              <w:top w:val="nil"/>
              <w:left w:val="nil"/>
              <w:right w:val="single" w:sz="12" w:space="0" w:color="A6A6A6" w:themeColor="background1" w:themeShade="A6"/>
            </w:tcBorders>
          </w:tcPr>
          <w:p w:rsidR="00F9543E" w:rsidRDefault="00F9543E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C0D2B" w:rsidTr="00685F79">
        <w:trPr>
          <w:trHeight w:val="395"/>
        </w:trPr>
        <w:tc>
          <w:tcPr>
            <w:tcW w:w="4521" w:type="dxa"/>
            <w:gridSpan w:val="2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4521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(jednatel):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založení: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AC0D2B" w:rsidRDefault="00AC0D2B" w:rsidP="00213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zaměstnanců celkem: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konzultačních inženýrů*: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nil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 w:rsidRPr="00F9543E">
              <w:rPr>
                <w:b/>
                <w:sz w:val="20"/>
                <w:szCs w:val="20"/>
              </w:rPr>
              <w:t>Kontaktní údaje:</w:t>
            </w:r>
            <w:bookmarkStart w:id="0" w:name="_GoBack"/>
            <w:bookmarkEnd w:id="0"/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  <w:left w:val="nil"/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pro CACE: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395"/>
        </w:trPr>
        <w:tc>
          <w:tcPr>
            <w:tcW w:w="2901" w:type="dxa"/>
            <w:tcBorders>
              <w:lef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141" w:type="dxa"/>
            <w:gridSpan w:val="3"/>
            <w:tcBorders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FE42DB">
        <w:trPr>
          <w:trHeight w:val="474"/>
        </w:trPr>
        <w:tc>
          <w:tcPr>
            <w:tcW w:w="2901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http:</w:t>
            </w:r>
          </w:p>
        </w:tc>
        <w:tc>
          <w:tcPr>
            <w:tcW w:w="6141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  <w:tr w:rsidR="00AC0D2B" w:rsidTr="0051053B">
        <w:trPr>
          <w:trHeight w:val="2598"/>
        </w:trPr>
        <w:tc>
          <w:tcPr>
            <w:tcW w:w="2901" w:type="dxa"/>
            <w:tcBorders>
              <w:top w:val="single" w:sz="12" w:space="0" w:color="A6A6A6" w:themeColor="background1" w:themeShade="A6"/>
            </w:tcBorders>
          </w:tcPr>
          <w:p w:rsidR="00AC0D2B" w:rsidRPr="00F9543E" w:rsidRDefault="00AC0D2B" w:rsidP="00F9543E">
            <w:pPr>
              <w:rPr>
                <w:b/>
                <w:sz w:val="20"/>
                <w:szCs w:val="20"/>
              </w:rPr>
            </w:pPr>
            <w:r w:rsidRPr="00F9543E">
              <w:rPr>
                <w:b/>
                <w:sz w:val="20"/>
                <w:szCs w:val="20"/>
              </w:rPr>
              <w:t>Hlavní předmět činnosti:</w:t>
            </w:r>
          </w:p>
        </w:tc>
        <w:tc>
          <w:tcPr>
            <w:tcW w:w="6141" w:type="dxa"/>
            <w:gridSpan w:val="3"/>
            <w:tcBorders>
              <w:top w:val="single" w:sz="12" w:space="0" w:color="A6A6A6" w:themeColor="background1" w:themeShade="A6"/>
            </w:tcBorders>
          </w:tcPr>
          <w:p w:rsidR="00AC0D2B" w:rsidRDefault="00AC0D2B" w:rsidP="00F9543E">
            <w:pPr>
              <w:rPr>
                <w:sz w:val="20"/>
                <w:szCs w:val="20"/>
              </w:rPr>
            </w:pPr>
          </w:p>
        </w:tc>
      </w:tr>
    </w:tbl>
    <w:p w:rsidR="00F9543E" w:rsidRDefault="00795C5E" w:rsidP="004121CE">
      <w:pPr>
        <w:pStyle w:val="Bezmezer"/>
        <w:jc w:val="both"/>
        <w:rPr>
          <w:i/>
          <w:sz w:val="20"/>
          <w:szCs w:val="20"/>
        </w:rPr>
      </w:pPr>
      <w:r w:rsidRPr="00795C5E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>KONZULTAČNÍ INŽENÝR je fyzická nebo právnická osoba, která na základě příslušných oprávnění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>poskytuje nestranné profesní, konzultační a odborné služby převážně ve stavebních a</w:t>
      </w:r>
      <w:r>
        <w:rPr>
          <w:i/>
          <w:sz w:val="20"/>
          <w:szCs w:val="20"/>
        </w:rPr>
        <w:t xml:space="preserve"> souvisejí</w:t>
      </w:r>
      <w:r w:rsidR="00493416" w:rsidRPr="00493416">
        <w:rPr>
          <w:i/>
          <w:sz w:val="20"/>
          <w:szCs w:val="20"/>
        </w:rPr>
        <w:t>cích oborech a činnostech v</w:t>
      </w:r>
      <w:r w:rsidR="00AC0D2B">
        <w:rPr>
          <w:i/>
          <w:sz w:val="20"/>
          <w:szCs w:val="20"/>
        </w:rPr>
        <w:t> </w:t>
      </w:r>
      <w:r w:rsidR="00493416" w:rsidRPr="00493416">
        <w:rPr>
          <w:i/>
          <w:sz w:val="20"/>
          <w:szCs w:val="20"/>
        </w:rPr>
        <w:t>souladu s přírodními, technickými a ekonomickými</w:t>
      </w:r>
      <w:r>
        <w:rPr>
          <w:i/>
          <w:sz w:val="20"/>
          <w:szCs w:val="20"/>
        </w:rPr>
        <w:t xml:space="preserve"> </w:t>
      </w:r>
      <w:r w:rsidR="00493416" w:rsidRPr="00493416">
        <w:rPr>
          <w:i/>
          <w:sz w:val="20"/>
          <w:szCs w:val="20"/>
        </w:rPr>
        <w:t>zákony a dbá oprávněných zájmů společnosti. (</w:t>
      </w:r>
      <w:r w:rsidR="004121CE">
        <w:rPr>
          <w:i/>
          <w:sz w:val="20"/>
          <w:szCs w:val="20"/>
        </w:rPr>
        <w:t>čl</w:t>
      </w:r>
      <w:r w:rsidR="00493416" w:rsidRPr="00493416">
        <w:rPr>
          <w:i/>
          <w:sz w:val="20"/>
          <w:szCs w:val="20"/>
        </w:rPr>
        <w:t xml:space="preserve">. 1.5 Stanov </w:t>
      </w:r>
      <w:r w:rsidR="004121CE">
        <w:rPr>
          <w:i/>
          <w:sz w:val="20"/>
          <w:szCs w:val="20"/>
        </w:rPr>
        <w:t>a</w:t>
      </w:r>
      <w:r w:rsidR="00493416" w:rsidRPr="00493416">
        <w:rPr>
          <w:i/>
          <w:sz w:val="20"/>
          <w:szCs w:val="20"/>
        </w:rPr>
        <w:t>sociace z r</w:t>
      </w:r>
      <w:r w:rsidR="004121CE">
        <w:rPr>
          <w:i/>
          <w:sz w:val="20"/>
          <w:szCs w:val="20"/>
        </w:rPr>
        <w:t>oku</w:t>
      </w:r>
      <w:r w:rsidR="00493416" w:rsidRPr="00493416">
        <w:rPr>
          <w:i/>
          <w:sz w:val="20"/>
          <w:szCs w:val="20"/>
        </w:rPr>
        <w:t xml:space="preserve"> 20</w:t>
      </w:r>
      <w:r w:rsidR="00AC0D2B">
        <w:rPr>
          <w:i/>
          <w:sz w:val="20"/>
          <w:szCs w:val="20"/>
        </w:rPr>
        <w:t>15</w:t>
      </w:r>
      <w:r w:rsidR="00493416" w:rsidRPr="00493416">
        <w:rPr>
          <w:i/>
          <w:sz w:val="20"/>
          <w:szCs w:val="20"/>
        </w:rPr>
        <w:t>)</w:t>
      </w:r>
    </w:p>
    <w:p w:rsidR="004121CE" w:rsidRPr="00493416" w:rsidRDefault="004121CE" w:rsidP="00493416">
      <w:pPr>
        <w:pStyle w:val="Bezmezer"/>
        <w:rPr>
          <w:i/>
          <w:sz w:val="20"/>
          <w:szCs w:val="20"/>
        </w:rPr>
      </w:pPr>
    </w:p>
    <w:p w:rsidR="00F9543E" w:rsidRDefault="00F9543E" w:rsidP="00F9543E">
      <w:pPr>
        <w:rPr>
          <w:sz w:val="20"/>
          <w:szCs w:val="20"/>
        </w:rPr>
      </w:pPr>
    </w:p>
    <w:p w:rsidR="00F9543E" w:rsidRDefault="00F9543E" w:rsidP="00F9543E">
      <w:pPr>
        <w:rPr>
          <w:sz w:val="20"/>
          <w:szCs w:val="20"/>
        </w:rPr>
      </w:pPr>
      <w:r>
        <w:rPr>
          <w:sz w:val="20"/>
          <w:szCs w:val="20"/>
        </w:rPr>
        <w:t>V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dne ……………………………………………….</w:t>
      </w:r>
    </w:p>
    <w:p w:rsidR="00F9543E" w:rsidRDefault="00F9543E" w:rsidP="00F9543E">
      <w:pPr>
        <w:rPr>
          <w:sz w:val="20"/>
          <w:szCs w:val="20"/>
        </w:rPr>
      </w:pPr>
    </w:p>
    <w:p w:rsidR="00F9543E" w:rsidRDefault="00F9543E" w:rsidP="00F9543E">
      <w:pPr>
        <w:rPr>
          <w:sz w:val="20"/>
          <w:szCs w:val="20"/>
        </w:rPr>
      </w:pPr>
    </w:p>
    <w:p w:rsidR="00F9543E" w:rsidRPr="00F9543E" w:rsidRDefault="00F9543E" w:rsidP="00F9543E">
      <w:pPr>
        <w:rPr>
          <w:sz w:val="20"/>
          <w:szCs w:val="20"/>
        </w:rPr>
      </w:pPr>
      <w:r>
        <w:rPr>
          <w:sz w:val="20"/>
          <w:szCs w:val="20"/>
        </w:rPr>
        <w:t>Podpis ……………………………………….</w:t>
      </w:r>
    </w:p>
    <w:sectPr w:rsidR="00F9543E" w:rsidRPr="00F9543E" w:rsidSect="00D31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07" w:rsidRDefault="00496B07" w:rsidP="00027184">
      <w:pPr>
        <w:spacing w:after="0" w:line="240" w:lineRule="auto"/>
      </w:pPr>
      <w:r>
        <w:separator/>
      </w:r>
    </w:p>
  </w:endnote>
  <w:endnote w:type="continuationSeparator" w:id="0">
    <w:p w:rsidR="00496B07" w:rsidRDefault="00496B07" w:rsidP="0002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07" w:rsidRDefault="00496B07" w:rsidP="00027184">
      <w:pPr>
        <w:spacing w:after="0" w:line="240" w:lineRule="auto"/>
      </w:pPr>
      <w:r>
        <w:separator/>
      </w:r>
    </w:p>
  </w:footnote>
  <w:footnote w:type="continuationSeparator" w:id="0">
    <w:p w:rsidR="00496B07" w:rsidRDefault="00496B07" w:rsidP="0002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4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5542"/>
      <w:gridCol w:w="1931"/>
    </w:tblGrid>
    <w:tr w:rsidR="00027184" w:rsidRPr="00077B03" w:rsidTr="00B42414">
      <w:trPr>
        <w:trHeight w:val="1312"/>
      </w:trPr>
      <w:tc>
        <w:tcPr>
          <w:tcW w:w="1866" w:type="dxa"/>
          <w:tcBorders>
            <w:right w:val="single" w:sz="4" w:space="0" w:color="auto"/>
          </w:tcBorders>
        </w:tcPr>
        <w:p w:rsidR="00027184" w:rsidRPr="00772F4F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/>
              <w:color w:val="404040" w:themeColor="text1" w:themeTint="BF"/>
              <w:szCs w:val="20"/>
              <w:lang w:eastAsia="cs-CZ"/>
            </w:rPr>
          </w:pPr>
          <w:r w:rsidRPr="00772F4F">
            <w:rPr>
              <w:rFonts w:eastAsia="Times New Roman"/>
              <w:noProof/>
              <w:color w:val="404040" w:themeColor="text1" w:themeTint="BF"/>
              <w:szCs w:val="20"/>
              <w:lang w:eastAsia="cs-CZ"/>
            </w:rPr>
            <w:drawing>
              <wp:inline distT="0" distB="0" distL="0" distR="0">
                <wp:extent cx="1085850" cy="482600"/>
                <wp:effectExtent l="19050" t="0" r="0" b="0"/>
                <wp:docPr id="1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72F4F">
            <w:rPr>
              <w:rFonts w:eastAsia="Times New Roman"/>
              <w:color w:val="404040" w:themeColor="text1" w:themeTint="BF"/>
              <w:szCs w:val="20"/>
              <w:lang w:eastAsia="cs-CZ"/>
            </w:rPr>
            <w:t xml:space="preserve"> </w:t>
          </w:r>
        </w:p>
        <w:p w:rsidR="00027184" w:rsidRPr="00077B03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/>
              <w:b/>
              <w:color w:val="404040" w:themeColor="text1" w:themeTint="BF"/>
              <w:szCs w:val="20"/>
              <w:lang w:eastAsia="cs-CZ"/>
            </w:rPr>
          </w:pPr>
        </w:p>
      </w:tc>
      <w:tc>
        <w:tcPr>
          <w:tcW w:w="5613" w:type="dxa"/>
          <w:tcBorders>
            <w:left w:val="single" w:sz="4" w:space="0" w:color="auto"/>
            <w:right w:val="single" w:sz="4" w:space="0" w:color="auto"/>
          </w:tcBorders>
        </w:tcPr>
        <w:p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b/>
              <w:color w:val="262626" w:themeColor="text1" w:themeTint="D9"/>
              <w:sz w:val="24"/>
              <w:szCs w:val="24"/>
              <w:lang w:eastAsia="cs-CZ"/>
            </w:rPr>
            <w:t>ČESKÁ ASOCIACE KONZULTAČNÍCH INŽENÝRŮ</w:t>
          </w:r>
        </w:p>
        <w:p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cstheme="minorHAnsi"/>
              <w:color w:val="262626" w:themeColor="text1" w:themeTint="D9"/>
              <w:sz w:val="24"/>
              <w:szCs w:val="24"/>
            </w:rPr>
            <w:t>Havlíčkovo nábřeží 38, 702 00 Ostrava</w:t>
          </w: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 </w:t>
          </w:r>
        </w:p>
        <w:p w:rsidR="00027184" w:rsidRPr="006C07EE" w:rsidRDefault="006C07EE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</w:pPr>
          <w:r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t</w:t>
          </w: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el: 597 464 222, </w:t>
          </w:r>
          <w:hyperlink r:id="rId2" w:history="1">
            <w:r w:rsidR="00027184" w:rsidRPr="006C07EE">
              <w:rPr>
                <w:rStyle w:val="Hypertextovodkaz"/>
                <w:rFonts w:eastAsia="Times New Roman" w:cstheme="minorHAnsi"/>
                <w:i/>
                <w:color w:val="262626" w:themeColor="text1" w:themeTint="D9"/>
                <w:sz w:val="24"/>
                <w:szCs w:val="24"/>
                <w:u w:val="none"/>
                <w:lang w:eastAsia="cs-CZ"/>
              </w:rPr>
              <w:t>cace@cace.cz</w:t>
            </w:r>
          </w:hyperlink>
          <w:r w:rsidRPr="006C07EE">
            <w:rPr>
              <w:rStyle w:val="Hypertextovodkaz"/>
              <w:rFonts w:eastAsia="Times New Roman" w:cstheme="minorHAnsi"/>
              <w:i/>
              <w:color w:val="262626" w:themeColor="text1" w:themeTint="D9"/>
              <w:sz w:val="24"/>
              <w:szCs w:val="24"/>
              <w:u w:val="none"/>
              <w:lang w:eastAsia="cs-CZ"/>
            </w:rPr>
            <w:t xml:space="preserve">, </w:t>
          </w:r>
          <w:hyperlink r:id="rId3" w:history="1">
            <w:r w:rsidR="00027184" w:rsidRPr="006C07EE">
              <w:rPr>
                <w:rStyle w:val="Hypertextovodkaz"/>
                <w:rFonts w:eastAsia="Times New Roman" w:cstheme="minorHAnsi"/>
                <w:i/>
                <w:color w:val="262626" w:themeColor="text1" w:themeTint="D9"/>
                <w:sz w:val="24"/>
                <w:szCs w:val="24"/>
                <w:u w:val="none"/>
                <w:lang w:eastAsia="cs-CZ"/>
              </w:rPr>
              <w:t>www.cace.cz</w:t>
            </w:r>
          </w:hyperlink>
        </w:p>
        <w:p w:rsidR="006C07EE" w:rsidRPr="006C07EE" w:rsidRDefault="006C07EE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</w:pPr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sekretariát Praha:</w:t>
          </w:r>
          <w:r w:rsidRPr="006C07EE">
            <w:rPr>
              <w:rStyle w:val="Hypertextovodkaz"/>
              <w:rFonts w:eastAsia="Times New Roman" w:cstheme="minorHAnsi"/>
              <w:i/>
              <w:color w:val="auto"/>
              <w:sz w:val="24"/>
              <w:szCs w:val="24"/>
              <w:u w:val="none"/>
              <w:lang w:eastAsia="cs-CZ"/>
            </w:rPr>
            <w:t xml:space="preserve"> </w:t>
          </w:r>
          <w:hyperlink r:id="rId4" w:history="1">
            <w:r w:rsidRPr="006C07EE">
              <w:rPr>
                <w:rStyle w:val="Hypertextovodkaz"/>
                <w:rFonts w:eastAsia="Times New Roman" w:cstheme="minorHAnsi"/>
                <w:i/>
                <w:color w:val="auto"/>
                <w:sz w:val="24"/>
                <w:szCs w:val="24"/>
                <w:u w:val="none"/>
                <w:lang w:eastAsia="cs-CZ"/>
              </w:rPr>
              <w:t>jana.margoldova@cace.cz</w:t>
            </w:r>
          </w:hyperlink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,</w:t>
          </w:r>
        </w:p>
        <w:p w:rsidR="00027184" w:rsidRPr="006C07EE" w:rsidRDefault="006C07EE" w:rsidP="006C07EE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Style w:val="Hypertextovodkaz"/>
              <w:rFonts w:eastAsia="Times New Roman" w:cstheme="minorHAnsi"/>
              <w:color w:val="262626" w:themeColor="text1" w:themeTint="D9"/>
              <w:sz w:val="24"/>
              <w:szCs w:val="24"/>
              <w:u w:val="none"/>
              <w:lang w:eastAsia="cs-CZ"/>
            </w:rPr>
            <w:t>tel.: 604 237 681</w:t>
          </w:r>
        </w:p>
      </w:tc>
      <w:tc>
        <w:tcPr>
          <w:tcW w:w="1950" w:type="dxa"/>
          <w:tcBorders>
            <w:left w:val="single" w:sz="4" w:space="0" w:color="auto"/>
          </w:tcBorders>
        </w:tcPr>
        <w:p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Člen organizací </w:t>
          </w:r>
        </w:p>
        <w:p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 xml:space="preserve">FIDIC </w:t>
          </w:r>
        </w:p>
        <w:p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EFCA</w:t>
          </w:r>
        </w:p>
        <w:p w:rsidR="00027184" w:rsidRPr="006C07EE" w:rsidRDefault="00027184" w:rsidP="00827D5C">
          <w:pPr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</w:pPr>
          <w:r w:rsidRPr="006C07EE">
            <w:rPr>
              <w:rFonts w:eastAsia="Times New Roman" w:cstheme="minorHAnsi"/>
              <w:color w:val="262626" w:themeColor="text1" w:themeTint="D9"/>
              <w:sz w:val="24"/>
              <w:szCs w:val="24"/>
              <w:lang w:eastAsia="cs-CZ"/>
            </w:rPr>
            <w:t>SIA ČR -Rada výstavby</w:t>
          </w:r>
        </w:p>
      </w:tc>
    </w:tr>
  </w:tbl>
  <w:p w:rsidR="00027184" w:rsidRDefault="00496B07">
    <w:pPr>
      <w:pStyle w:val="Zhlav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2CC0"/>
    <w:multiLevelType w:val="hybridMultilevel"/>
    <w:tmpl w:val="B7642046"/>
    <w:lvl w:ilvl="0" w:tplc="ABB0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844"/>
    <w:multiLevelType w:val="hybridMultilevel"/>
    <w:tmpl w:val="ECF87B64"/>
    <w:lvl w:ilvl="0" w:tplc="0F245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84"/>
    <w:rsid w:val="0001471D"/>
    <w:rsid w:val="00027184"/>
    <w:rsid w:val="000C2688"/>
    <w:rsid w:val="00103818"/>
    <w:rsid w:val="00143D03"/>
    <w:rsid w:val="001A3BE9"/>
    <w:rsid w:val="00213ADC"/>
    <w:rsid w:val="002251F2"/>
    <w:rsid w:val="00243813"/>
    <w:rsid w:val="003541C3"/>
    <w:rsid w:val="004121CE"/>
    <w:rsid w:val="00493416"/>
    <w:rsid w:val="00496B07"/>
    <w:rsid w:val="004D1501"/>
    <w:rsid w:val="006266D2"/>
    <w:rsid w:val="00686323"/>
    <w:rsid w:val="006A252D"/>
    <w:rsid w:val="006C07EE"/>
    <w:rsid w:val="00795C5E"/>
    <w:rsid w:val="008508E2"/>
    <w:rsid w:val="00863742"/>
    <w:rsid w:val="00885B3C"/>
    <w:rsid w:val="008A26A7"/>
    <w:rsid w:val="00916700"/>
    <w:rsid w:val="009B1C19"/>
    <w:rsid w:val="00A23E65"/>
    <w:rsid w:val="00A97426"/>
    <w:rsid w:val="00AB0D0F"/>
    <w:rsid w:val="00AC0D2B"/>
    <w:rsid w:val="00B45B01"/>
    <w:rsid w:val="00CF332A"/>
    <w:rsid w:val="00D313BE"/>
    <w:rsid w:val="00F10D84"/>
    <w:rsid w:val="00F75F26"/>
    <w:rsid w:val="00F9543E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8B969-1030-4C9C-A939-F87DD52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3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184"/>
  </w:style>
  <w:style w:type="paragraph" w:styleId="Zpat">
    <w:name w:val="footer"/>
    <w:basedOn w:val="Normln"/>
    <w:link w:val="ZpatChar"/>
    <w:uiPriority w:val="99"/>
    <w:unhideWhenUsed/>
    <w:rsid w:val="0002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184"/>
  </w:style>
  <w:style w:type="table" w:styleId="Mkatabulky">
    <w:name w:val="Table Grid"/>
    <w:basedOn w:val="Normlntabulka"/>
    <w:uiPriority w:val="59"/>
    <w:rsid w:val="0002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71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1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52D"/>
    <w:pPr>
      <w:ind w:left="720"/>
      <w:contextualSpacing/>
    </w:pPr>
  </w:style>
  <w:style w:type="paragraph" w:styleId="Bezmezer">
    <w:name w:val="No Spacing"/>
    <w:uiPriority w:val="1"/>
    <w:qFormat/>
    <w:rsid w:val="00493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e.cz" TargetMode="External"/><Relationship Id="rId2" Type="http://schemas.openxmlformats.org/officeDocument/2006/relationships/hyperlink" Target="mailto:cace@cace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ana.margoldova@ca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Technoprojekt, a.s.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Ogarkova</dc:creator>
  <cp:lastModifiedBy>840G5</cp:lastModifiedBy>
  <cp:revision>3</cp:revision>
  <cp:lastPrinted>2013-05-09T12:33:00Z</cp:lastPrinted>
  <dcterms:created xsi:type="dcterms:W3CDTF">2019-04-30T13:51:00Z</dcterms:created>
  <dcterms:modified xsi:type="dcterms:W3CDTF">2019-04-30T13:52:00Z</dcterms:modified>
</cp:coreProperties>
</file>